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7A" w:rsidRPr="007C637A" w:rsidRDefault="00711204" w:rsidP="007C637A">
      <w:pPr>
        <w:pStyle w:val="NormlWeb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3810</wp:posOffset>
            </wp:positionV>
            <wp:extent cx="148590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323" y="21283"/>
                <wp:lineTo x="2132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ra_nyitunk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7A" w:rsidRPr="007C637A">
        <w:rPr>
          <w:b/>
        </w:rPr>
        <w:t>Kedves Partnereink/Vásárlóink!</w:t>
      </w:r>
    </w:p>
    <w:p w:rsidR="007C637A" w:rsidRDefault="007C637A" w:rsidP="007C637A">
      <w:pPr>
        <w:pStyle w:val="NormlWeb"/>
        <w:rPr>
          <w:b/>
        </w:rPr>
      </w:pPr>
      <w:r w:rsidRPr="007C637A">
        <w:rPr>
          <w:b/>
          <w:bCs/>
        </w:rPr>
        <w:t xml:space="preserve">2020. április 20-án hétfőn a biztonságos betegellátás szabályait betartva újra </w:t>
      </w:r>
      <w:r w:rsidR="00C14F57">
        <w:rPr>
          <w:b/>
          <w:bCs/>
        </w:rPr>
        <w:t>ki</w:t>
      </w:r>
      <w:r w:rsidRPr="007C637A">
        <w:rPr>
          <w:b/>
          <w:bCs/>
        </w:rPr>
        <w:t xml:space="preserve">nyitjuk </w:t>
      </w:r>
      <w:r w:rsidR="00CF15A2">
        <w:rPr>
          <w:b/>
          <w:bCs/>
        </w:rPr>
        <w:t xml:space="preserve">közforgalmi területen lévő </w:t>
      </w:r>
      <w:r w:rsidRPr="007C637A">
        <w:rPr>
          <w:b/>
          <w:bCs/>
        </w:rPr>
        <w:t>szaküzleteinket</w:t>
      </w:r>
      <w:r w:rsidR="00CF15A2">
        <w:rPr>
          <w:b/>
          <w:bCs/>
        </w:rPr>
        <w:t xml:space="preserve">! </w:t>
      </w:r>
    </w:p>
    <w:p w:rsidR="00711204" w:rsidRDefault="00742FF6" w:rsidP="00882204">
      <w:pPr>
        <w:pStyle w:val="NormlWeb"/>
        <w:spacing w:before="0" w:beforeAutospacing="0" w:after="0" w:afterAutospacing="0"/>
      </w:pPr>
      <w:r>
        <w:t>Üzleteinkben a járványügyi</w:t>
      </w:r>
      <w:r w:rsidRPr="00742FF6">
        <w:t xml:space="preserve"> helyzet</w:t>
      </w:r>
      <w:r w:rsidR="00CF15A2">
        <w:t xml:space="preserve">nek </w:t>
      </w:r>
      <w:r>
        <w:t xml:space="preserve">megfelelő keretek között </w:t>
      </w:r>
      <w:r w:rsidR="00047C72">
        <w:t xml:space="preserve">a mozgásszervi és rehabilitációs eszközök és </w:t>
      </w:r>
      <w:r>
        <w:t>szolgált</w:t>
      </w:r>
      <w:r w:rsidR="00711204">
        <w:t>atás</w:t>
      </w:r>
      <w:r w:rsidR="00047C72">
        <w:t xml:space="preserve">ok </w:t>
      </w:r>
      <w:r w:rsidR="00711204">
        <w:t>teljes körével várjuk:</w:t>
      </w:r>
    </w:p>
    <w:p w:rsidR="00711204" w:rsidRDefault="00C14F57" w:rsidP="00882204">
      <w:pPr>
        <w:pStyle w:val="NormlWeb"/>
        <w:numPr>
          <w:ilvl w:val="0"/>
          <w:numId w:val="8"/>
        </w:numPr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29210</wp:posOffset>
            </wp:positionV>
            <wp:extent cx="137287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80" y="21143"/>
                <wp:lineTo x="21280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lp-be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C72">
        <w:t xml:space="preserve">ortopéd és diabéteszes </w:t>
      </w:r>
      <w:r w:rsidR="00742FF6">
        <w:t>cipő méretvétel</w:t>
      </w:r>
      <w:r w:rsidR="00711204">
        <w:t xml:space="preserve"> és átadás</w:t>
      </w:r>
    </w:p>
    <w:p w:rsidR="00711204" w:rsidRDefault="00711204" w:rsidP="00882204">
      <w:pPr>
        <w:pStyle w:val="NormlWeb"/>
        <w:numPr>
          <w:ilvl w:val="0"/>
          <w:numId w:val="8"/>
        </w:numPr>
        <w:spacing w:before="0" w:beforeAutospacing="0" w:after="0" w:afterAutospacing="0"/>
      </w:pPr>
      <w:r>
        <w:t>talpbetét</w:t>
      </w:r>
      <w:r w:rsidR="00047C72">
        <w:t>ek és egyedi lábágyak</w:t>
      </w:r>
      <w:r>
        <w:t xml:space="preserve"> készítés</w:t>
      </w:r>
      <w:r w:rsidR="00047C72">
        <w:t>e</w:t>
      </w:r>
    </w:p>
    <w:p w:rsidR="00882204" w:rsidRDefault="00882204" w:rsidP="00882204">
      <w:pPr>
        <w:pStyle w:val="NormlWeb"/>
        <w:numPr>
          <w:ilvl w:val="0"/>
          <w:numId w:val="8"/>
        </w:numPr>
        <w:spacing w:before="0" w:beforeAutospacing="0" w:after="0" w:afterAutospacing="0"/>
      </w:pPr>
      <w:r>
        <w:t xml:space="preserve">kényelmi lábbelik </w:t>
      </w:r>
    </w:p>
    <w:p w:rsidR="00711204" w:rsidRDefault="00047C72" w:rsidP="00882204">
      <w:pPr>
        <w:pStyle w:val="NormlWeb"/>
        <w:numPr>
          <w:ilvl w:val="0"/>
          <w:numId w:val="8"/>
        </w:numPr>
        <w:spacing w:before="0" w:beforeAutospacing="0" w:after="0" w:afterAutospacing="0"/>
      </w:pPr>
      <w:r>
        <w:t xml:space="preserve">sportegészségügyi termékek </w:t>
      </w:r>
    </w:p>
    <w:p w:rsidR="00882204" w:rsidRDefault="00742FF6" w:rsidP="00882204">
      <w:pPr>
        <w:pStyle w:val="NormlWeb"/>
        <w:numPr>
          <w:ilvl w:val="0"/>
          <w:numId w:val="8"/>
        </w:numPr>
        <w:spacing w:before="0" w:beforeAutospacing="0" w:after="0" w:afterAutospacing="0"/>
      </w:pPr>
      <w:r>
        <w:t xml:space="preserve">gyógyászati segédeszközök </w:t>
      </w:r>
    </w:p>
    <w:p w:rsidR="00047C72" w:rsidRDefault="00882204" w:rsidP="00D70B63">
      <w:pPr>
        <w:pStyle w:val="NormlWeb"/>
        <w:numPr>
          <w:ilvl w:val="0"/>
          <w:numId w:val="8"/>
        </w:numPr>
      </w:pPr>
      <w:r>
        <w:t xml:space="preserve">rendelésre történő eszköz beszerzés  </w:t>
      </w:r>
    </w:p>
    <w:p w:rsidR="00047C72" w:rsidRDefault="00047C72" w:rsidP="00882204">
      <w:pPr>
        <w:pStyle w:val="NormlWeb"/>
        <w:spacing w:before="0" w:beforeAutospacing="0" w:after="0" w:afterAutospacing="0"/>
      </w:pPr>
      <w:r>
        <w:t xml:space="preserve">Központi telephelyünkön, a Béke u 45 alatti Dr Orto Egészségközpontban magasan képzett ortopédiai műszerészeink </w:t>
      </w:r>
      <w:r w:rsidR="00882204">
        <w:t>bármilyen egyedi segédeszközt el tudnak készíteni</w:t>
      </w:r>
      <w:r w:rsidR="00882204" w:rsidRPr="00882204">
        <w:t xml:space="preserve"> </w:t>
      </w:r>
      <w:r w:rsidR="00882204">
        <w:t>gyermekek és felnőttek részére egyaránt</w:t>
      </w:r>
      <w:r w:rsidR="009D19CC">
        <w:t xml:space="preserve">, pl. </w:t>
      </w:r>
      <w:r>
        <w:t xml:space="preserve"> </w:t>
      </w:r>
    </w:p>
    <w:p w:rsidR="00882204" w:rsidRDefault="00047C72" w:rsidP="00882204">
      <w:pPr>
        <w:pStyle w:val="NormlWeb"/>
        <w:numPr>
          <w:ilvl w:val="0"/>
          <w:numId w:val="8"/>
        </w:numPr>
        <w:spacing w:before="0" w:beforeAutospacing="0" w:after="0" w:afterAutospacing="0"/>
      </w:pPr>
      <w:r>
        <w:t>egyedi</w:t>
      </w:r>
      <w:r w:rsidR="009D19CC">
        <w:t xml:space="preserve">leg készített </w:t>
      </w:r>
      <w:r w:rsidR="00882204">
        <w:t xml:space="preserve">alsó végtagi, felső végtagi és törzs </w:t>
      </w:r>
      <w:proofErr w:type="spellStart"/>
      <w:r w:rsidR="00882204">
        <w:t>ortézisek</w:t>
      </w:r>
      <w:proofErr w:type="spellEnd"/>
      <w:r w:rsidR="00882204">
        <w:t xml:space="preserve"> </w:t>
      </w:r>
    </w:p>
    <w:p w:rsidR="00882204" w:rsidRDefault="00047C72" w:rsidP="00882204">
      <w:pPr>
        <w:pStyle w:val="NormlWeb"/>
        <w:numPr>
          <w:ilvl w:val="0"/>
          <w:numId w:val="8"/>
        </w:numPr>
        <w:spacing w:before="0" w:beforeAutospacing="0" w:after="0" w:afterAutospacing="0"/>
      </w:pPr>
      <w:r>
        <w:t xml:space="preserve">alsó végtagi protézisek </w:t>
      </w:r>
    </w:p>
    <w:p w:rsidR="00882204" w:rsidRDefault="00882204" w:rsidP="00882204">
      <w:pPr>
        <w:pStyle w:val="NormlWeb"/>
        <w:numPr>
          <w:ilvl w:val="0"/>
          <w:numId w:val="8"/>
        </w:numPr>
        <w:spacing w:before="0" w:beforeAutospacing="0" w:after="0" w:afterAutospacing="0"/>
      </w:pPr>
      <w:r>
        <w:t xml:space="preserve">bénult láb ellátás dinamikus eszközökkel </w:t>
      </w:r>
    </w:p>
    <w:p w:rsidR="00711204" w:rsidRDefault="00882204" w:rsidP="00047C72">
      <w:pPr>
        <w:pStyle w:val="NormlWeb"/>
      </w:pPr>
      <w:r>
        <w:t>S</w:t>
      </w:r>
      <w:r w:rsidR="00047C72">
        <w:t>peciális eszközök beszerzését, egyedi engedélyek intézését is végezzük</w:t>
      </w:r>
      <w:r>
        <w:t xml:space="preserve">. </w:t>
      </w:r>
      <w:r w:rsidR="00047C72">
        <w:t xml:space="preserve">Amennyiben Önnek szakorvosi konzultációra, vényre van szüksége, segítünk. </w:t>
      </w:r>
    </w:p>
    <w:p w:rsidR="00882204" w:rsidRDefault="007C637A" w:rsidP="00882204">
      <w:pPr>
        <w:pStyle w:val="NormlWeb"/>
        <w:spacing w:after="0" w:afterAutospacing="0"/>
      </w:pPr>
      <w:r>
        <w:t>Üzleteinkben</w:t>
      </w:r>
      <w:r>
        <w:rPr>
          <w:color w:val="1F497D"/>
        </w:rPr>
        <w:t xml:space="preserve"> </w:t>
      </w:r>
      <w:r>
        <w:t>09.00-12.00 óra között a rendkívüli helyzetben kihirdetett szabályok szerint kizárólag 65 éven felüliek tartózkodhatnak, 12.00 órától a 65 éven aluliak kiszolgálása történik</w:t>
      </w:r>
      <w:r w:rsidRPr="006B0256">
        <w:t xml:space="preserve">. </w:t>
      </w:r>
      <w:r w:rsidR="00882204" w:rsidRPr="006B0256">
        <w:t xml:space="preserve">Egyedi kiszolgáláshoz minden esetben kérjen időpontot az </w:t>
      </w:r>
      <w:hyperlink r:id="rId9" w:history="1">
        <w:r w:rsidR="00882204" w:rsidRPr="006B0256">
          <w:rPr>
            <w:rStyle w:val="Hiperhivatkozs"/>
          </w:rPr>
          <w:t>ügyfelszolgalat@drorto.hu</w:t>
        </w:r>
      </w:hyperlink>
      <w:r w:rsidR="00882204" w:rsidRPr="006B0256">
        <w:t xml:space="preserve"> email címen vagy a </w:t>
      </w:r>
      <w:r w:rsidR="006B0256" w:rsidRPr="006B0256">
        <w:t>061 239 23 80</w:t>
      </w:r>
      <w:r w:rsidR="00CF15A2" w:rsidRPr="006B0256">
        <w:t xml:space="preserve"> telefonszámon.</w:t>
      </w:r>
    </w:p>
    <w:p w:rsidR="006B0256" w:rsidRDefault="006B0256" w:rsidP="00CF15A2">
      <w:pPr>
        <w:pStyle w:val="NormlWeb"/>
        <w:spacing w:before="0" w:beforeAutospacing="0" w:after="0" w:afterAutospacing="0"/>
      </w:pPr>
    </w:p>
    <w:p w:rsidR="00CF15A2" w:rsidRDefault="00882204" w:rsidP="00CF15A2">
      <w:pPr>
        <w:pStyle w:val="NormlWeb"/>
        <w:spacing w:before="0" w:beforeAutospacing="0" w:after="0" w:afterAutospacing="0"/>
      </w:pPr>
      <w:r>
        <w:t>H</w:t>
      </w:r>
      <w:r w:rsidR="007C637A" w:rsidRPr="007C637A">
        <w:t>ely</w:t>
      </w:r>
      <w:r w:rsidR="00161453">
        <w:t>i</w:t>
      </w:r>
      <w:r w:rsidR="007C637A">
        <w:t>sége</w:t>
      </w:r>
      <w:r w:rsidR="00F0237D">
        <w:t xml:space="preserve">nként </w:t>
      </w:r>
      <w:r w:rsidR="007C637A" w:rsidRPr="007C637A">
        <w:t xml:space="preserve">egy időben csak egy ügyfél </w:t>
      </w:r>
      <w:r w:rsidR="00161453">
        <w:t xml:space="preserve">tartózkodhat, így előfordulhat, hogy a bejárat előtt </w:t>
      </w:r>
      <w:r w:rsidR="00C14F57">
        <w:t xml:space="preserve">kell </w:t>
      </w:r>
      <w:r w:rsidR="00161453">
        <w:t>várakoznia</w:t>
      </w:r>
      <w:r>
        <w:t xml:space="preserve">. </w:t>
      </w:r>
      <w:r w:rsidR="00161453">
        <w:t xml:space="preserve">Ebben az esetben </w:t>
      </w:r>
      <w:r w:rsidR="007C637A">
        <w:t xml:space="preserve">kérjük, tartson 1-2 méter távolságot az Ön előtt várakozótól! </w:t>
      </w:r>
      <w:r>
        <w:t xml:space="preserve"> A Béke úton kinti ülőhelyet is tudunk biztosítani</w:t>
      </w:r>
      <w:r w:rsidR="00CF15A2">
        <w:t xml:space="preserve">. </w:t>
      </w:r>
      <w:r w:rsidR="00161453" w:rsidRPr="000C76BE">
        <w:rPr>
          <w:rFonts w:asciiTheme="minorHAnsi" w:hAnsiTheme="minorHAnsi" w:cstheme="minorHAnsi"/>
        </w:rPr>
        <w:t>Kérjük, az ellá</w:t>
      </w:r>
      <w:r w:rsidR="00161453">
        <w:rPr>
          <w:rFonts w:asciiTheme="minorHAnsi" w:hAnsiTheme="minorHAnsi" w:cstheme="minorHAnsi"/>
        </w:rPr>
        <w:t xml:space="preserve">tásra lehetőség szerint egyedül, vagy </w:t>
      </w:r>
      <w:r>
        <w:rPr>
          <w:rFonts w:asciiTheme="minorHAnsi" w:hAnsiTheme="minorHAnsi" w:cstheme="minorHAnsi"/>
        </w:rPr>
        <w:t xml:space="preserve">a segítő </w:t>
      </w:r>
      <w:r w:rsidR="00F0237D">
        <w:rPr>
          <w:rFonts w:asciiTheme="minorHAnsi" w:hAnsiTheme="minorHAnsi" w:cstheme="minorHAnsi"/>
        </w:rPr>
        <w:t>kísérővel érkezzen</w:t>
      </w:r>
      <w:r>
        <w:rPr>
          <w:rFonts w:asciiTheme="minorHAnsi" w:hAnsiTheme="minorHAnsi" w:cstheme="minorHAnsi"/>
        </w:rPr>
        <w:t xml:space="preserve">. </w:t>
      </w:r>
      <w:r w:rsidR="00CF15A2">
        <w:t>Lázasan, köhögve, felső légúti panaszokkal nem veheti igénybe szolgáltatásainkat!  Fertőzés gyanújának felmerülése esetén dolgozóink jogosultak az Ön testhőmérsékletét test-távoli hőmérővel ellenőrizni.</w:t>
      </w:r>
    </w:p>
    <w:p w:rsidR="00161453" w:rsidRDefault="007C637A" w:rsidP="00CF15A2">
      <w:pPr>
        <w:pStyle w:val="NormlWeb"/>
        <w:spacing w:before="0" w:beforeAutospacing="0" w:after="0" w:afterAutospacing="0"/>
      </w:pPr>
      <w:r>
        <w:t xml:space="preserve">Ügyelünk a higiéniai előírások betartására, </w:t>
      </w:r>
      <w:r w:rsidR="00CF15A2">
        <w:t>ren</w:t>
      </w:r>
      <w:r>
        <w:t>dszeresen fertőtlenít</w:t>
      </w:r>
      <w:r w:rsidR="00CF15A2">
        <w:t xml:space="preserve">ünk, </w:t>
      </w:r>
      <w:r w:rsidRPr="007C637A">
        <w:t>maszkot és kesztyűt viselünk</w:t>
      </w:r>
      <w:r w:rsidR="00CF15A2">
        <w:t>. K</w:t>
      </w:r>
      <w:r w:rsidRPr="007C637A">
        <w:t>érjük Ön is vegyen fel maszk</w:t>
      </w:r>
      <w:r w:rsidR="00161453">
        <w:t>ot</w:t>
      </w:r>
      <w:r w:rsidR="00CF15A2">
        <w:t xml:space="preserve"> - </w:t>
      </w:r>
      <w:r w:rsidR="00F0237D">
        <w:t>kedvező áron</w:t>
      </w:r>
      <w:r w:rsidR="00CF15A2">
        <w:t xml:space="preserve"> nálunk is </w:t>
      </w:r>
      <w:r w:rsidR="00F0237D">
        <w:t>vásárolhat</w:t>
      </w:r>
      <w:r w:rsidR="00CF15A2">
        <w:t xml:space="preserve"> mosható, fertőtleníthető kivitelben. </w:t>
      </w:r>
      <w:r w:rsidR="00F0237D">
        <w:t xml:space="preserve"> </w:t>
      </w:r>
    </w:p>
    <w:p w:rsidR="007C637A" w:rsidRPr="00161453" w:rsidRDefault="00C14F57" w:rsidP="00CF15A2">
      <w:pPr>
        <w:pStyle w:val="NormlWeb"/>
        <w:spacing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202638" wp14:editId="63670C7B">
            <wp:simplePos x="0" y="0"/>
            <wp:positionH relativeFrom="column">
              <wp:posOffset>4631690</wp:posOffset>
            </wp:positionH>
            <wp:positionV relativeFrom="paragraph">
              <wp:posOffset>144145</wp:posOffset>
            </wp:positionV>
            <wp:extent cx="1765300" cy="1530350"/>
            <wp:effectExtent l="0" t="0" r="6350" b="0"/>
            <wp:wrapTight wrapText="bothSides">
              <wp:wrapPolygon edited="0">
                <wp:start x="0" y="0"/>
                <wp:lineTo x="0" y="21241"/>
                <wp:lineTo x="21445" y="21241"/>
                <wp:lineTo x="2144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nult_bet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453">
        <w:rPr>
          <w:b/>
        </w:rPr>
        <w:t>Üzleteink módosított nyitva</w:t>
      </w:r>
      <w:r w:rsidR="00CF15A2">
        <w:rPr>
          <w:b/>
        </w:rPr>
        <w:t xml:space="preserve"> </w:t>
      </w:r>
      <w:r w:rsidR="007C637A" w:rsidRPr="00161453">
        <w:rPr>
          <w:b/>
        </w:rPr>
        <w:t>tartás</w:t>
      </w:r>
      <w:r w:rsidR="00161453">
        <w:rPr>
          <w:b/>
        </w:rPr>
        <w:t>a</w:t>
      </w:r>
      <w:r w:rsidR="00CF15A2">
        <w:rPr>
          <w:b/>
        </w:rPr>
        <w:t>:</w:t>
      </w:r>
    </w:p>
    <w:p w:rsidR="00CF15A2" w:rsidRDefault="00CF15A2" w:rsidP="00CF15A2">
      <w:pPr>
        <w:pStyle w:val="NormlWeb"/>
        <w:numPr>
          <w:ilvl w:val="0"/>
          <w:numId w:val="8"/>
        </w:numPr>
        <w:spacing w:before="0" w:beforeAutospacing="0" w:after="0" w:afterAutospacing="0"/>
      </w:pPr>
      <w:r w:rsidRPr="00CF15A2">
        <w:t>Dr. Orto Egészségcentrum</w:t>
      </w:r>
      <w:r>
        <w:t xml:space="preserve">, XIII. Béke u. 45.: </w:t>
      </w:r>
      <w:r>
        <w:tab/>
      </w:r>
      <w:r>
        <w:tab/>
        <w:t>09.00 - 17.00</w:t>
      </w:r>
    </w:p>
    <w:p w:rsidR="00CF15A2" w:rsidRDefault="00CF15A2" w:rsidP="00CF15A2">
      <w:pPr>
        <w:pStyle w:val="NormlWeb"/>
        <w:numPr>
          <w:ilvl w:val="0"/>
          <w:numId w:val="8"/>
        </w:numPr>
        <w:spacing w:before="0" w:beforeAutospacing="0" w:after="0" w:afterAutospacing="0"/>
      </w:pPr>
      <w:r w:rsidRPr="00CF15A2">
        <w:t xml:space="preserve">Dr. Orto Egészségszalon, </w:t>
      </w:r>
      <w:r w:rsidRPr="00711204">
        <w:t>XIII. Szent István krt. 24.:</w:t>
      </w:r>
      <w:r>
        <w:t xml:space="preserve"> </w:t>
      </w:r>
      <w:r>
        <w:tab/>
        <w:t>10.00 - 18.00</w:t>
      </w:r>
    </w:p>
    <w:p w:rsidR="00CF15A2" w:rsidRDefault="007C637A" w:rsidP="00CF15A2">
      <w:pPr>
        <w:pStyle w:val="NormlWeb"/>
        <w:numPr>
          <w:ilvl w:val="0"/>
          <w:numId w:val="8"/>
        </w:numPr>
        <w:spacing w:before="0" w:beforeAutospacing="0" w:after="0" w:afterAutospacing="0"/>
      </w:pPr>
      <w:r w:rsidRPr="00CF15A2">
        <w:t>Dr. Orto Lábcentrum</w:t>
      </w:r>
      <w:r>
        <w:t xml:space="preserve">, XIII. Pannónia u. 22: </w:t>
      </w:r>
      <w:r w:rsidR="00CF15A2">
        <w:tab/>
      </w:r>
      <w:r w:rsidR="00CF15A2">
        <w:tab/>
      </w:r>
      <w:r>
        <w:t xml:space="preserve">09.00 </w:t>
      </w:r>
      <w:r w:rsidR="00CF15A2">
        <w:t>-</w:t>
      </w:r>
      <w:r>
        <w:t xml:space="preserve"> 17.00</w:t>
      </w:r>
      <w:r w:rsidR="00161453">
        <w:t xml:space="preserve">        </w:t>
      </w:r>
    </w:p>
    <w:p w:rsidR="00C14F57" w:rsidRDefault="007C637A" w:rsidP="00CF15A2">
      <w:pPr>
        <w:pStyle w:val="NormlWeb"/>
        <w:numPr>
          <w:ilvl w:val="0"/>
          <w:numId w:val="8"/>
        </w:numPr>
        <w:spacing w:before="0" w:beforeAutospacing="0" w:after="0" w:afterAutospacing="0"/>
      </w:pPr>
      <w:r w:rsidRPr="00CF15A2">
        <w:t>Dr</w:t>
      </w:r>
      <w:r w:rsidR="00161453" w:rsidRPr="00CF15A2">
        <w:t>.</w:t>
      </w:r>
      <w:r w:rsidRPr="00CF15A2">
        <w:t xml:space="preserve"> Orto Gyógyászati Szaküzlet</w:t>
      </w:r>
      <w:r w:rsidR="00C14F57">
        <w:t>, VII. Rottenbiller u. 24</w:t>
      </w:r>
      <w:r w:rsidR="00CF15A2">
        <w:t>:</w:t>
      </w:r>
      <w:r w:rsidR="00CF15A2">
        <w:tab/>
      </w:r>
      <w:r>
        <w:t>09.00 -</w:t>
      </w:r>
      <w:r w:rsidR="00CF15A2">
        <w:t xml:space="preserve"> </w:t>
      </w:r>
      <w:r>
        <w:t>17.00</w:t>
      </w:r>
      <w:r w:rsidR="00161453">
        <w:t xml:space="preserve">  </w:t>
      </w:r>
    </w:p>
    <w:p w:rsidR="007C637A" w:rsidRPr="007C637A" w:rsidRDefault="00C14F57" w:rsidP="00CF15A2">
      <w:pPr>
        <w:pStyle w:val="NormlWeb"/>
        <w:numPr>
          <w:ilvl w:val="0"/>
          <w:numId w:val="8"/>
        </w:numPr>
        <w:spacing w:before="0" w:beforeAutospacing="0" w:after="0" w:afterAutospacing="0"/>
      </w:pPr>
      <w:r w:rsidRPr="00CF15A2">
        <w:t>Dr.</w:t>
      </w:r>
      <w:r w:rsidR="00C5140D">
        <w:t xml:space="preserve"> Orto</w:t>
      </w:r>
      <w:r w:rsidRPr="00CF15A2">
        <w:t xml:space="preserve"> Szaküzlet</w:t>
      </w:r>
      <w:r>
        <w:t>, Hajdúszoboszló</w:t>
      </w:r>
      <w:r w:rsidR="00C5140D">
        <w:t>: (április 21-től)</w:t>
      </w:r>
      <w:r>
        <w:tab/>
        <w:t xml:space="preserve">09.00 - 17.00                                                                                                                                                                                                              </w:t>
      </w:r>
      <w:r w:rsidR="00161453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C637A" w:rsidRPr="00C14F57" w:rsidRDefault="00711204" w:rsidP="007C637A">
      <w:pPr>
        <w:pStyle w:val="NormlWeb"/>
        <w:rPr>
          <w:b/>
        </w:rPr>
      </w:pPr>
      <w:r w:rsidRPr="00C14F57">
        <w:rPr>
          <w:b/>
        </w:rPr>
        <w:t>Vigyázzunk</w:t>
      </w:r>
      <w:r w:rsidR="009D19CC" w:rsidRPr="00C14F57">
        <w:rPr>
          <w:b/>
        </w:rPr>
        <w:t xml:space="preserve"> magunkra, vigyázzunk egymásra! Köszönjük együttműködését!</w:t>
      </w:r>
    </w:p>
    <w:sectPr w:rsidR="007C637A" w:rsidRPr="00C14F57" w:rsidSect="00A44DCD">
      <w:headerReference w:type="default" r:id="rId11"/>
      <w:footerReference w:type="default" r:id="rId12"/>
      <w:pgSz w:w="11906" w:h="16838"/>
      <w:pgMar w:top="2233" w:right="896" w:bottom="720" w:left="8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00" w:rsidRDefault="00FF1F00" w:rsidP="006C58EB">
      <w:r>
        <w:separator/>
      </w:r>
    </w:p>
  </w:endnote>
  <w:endnote w:type="continuationSeparator" w:id="0">
    <w:p w:rsidR="00FF1F00" w:rsidRDefault="00FF1F00" w:rsidP="006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EB" w:rsidRDefault="00D5251E" w:rsidP="00D5251E">
    <w:pPr>
      <w:pStyle w:val="llb"/>
      <w:tabs>
        <w:tab w:val="clear" w:pos="4536"/>
        <w:tab w:val="clear" w:pos="9072"/>
        <w:tab w:val="left" w:pos="4273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11BB02" wp14:editId="0D400E9A">
          <wp:simplePos x="0" y="0"/>
          <wp:positionH relativeFrom="column">
            <wp:posOffset>-568960</wp:posOffset>
          </wp:positionH>
          <wp:positionV relativeFrom="paragraph">
            <wp:posOffset>-370840</wp:posOffset>
          </wp:positionV>
          <wp:extent cx="7568565" cy="988060"/>
          <wp:effectExtent l="0" t="0" r="0" b="2540"/>
          <wp:wrapThrough wrapText="bothSides">
            <wp:wrapPolygon edited="0">
              <wp:start x="0" y="0"/>
              <wp:lineTo x="0" y="21239"/>
              <wp:lineTo x="21529" y="21239"/>
              <wp:lineTo x="21529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rto_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00" w:rsidRDefault="00FF1F00" w:rsidP="006C58EB">
      <w:r>
        <w:separator/>
      </w:r>
    </w:p>
  </w:footnote>
  <w:footnote w:type="continuationSeparator" w:id="0">
    <w:p w:rsidR="00FF1F00" w:rsidRDefault="00FF1F00" w:rsidP="006C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EB" w:rsidRDefault="006B0C2F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50268B5" wp14:editId="6877AC16">
          <wp:simplePos x="0" y="0"/>
          <wp:positionH relativeFrom="column">
            <wp:posOffset>-568960</wp:posOffset>
          </wp:positionH>
          <wp:positionV relativeFrom="paragraph">
            <wp:posOffset>-815340</wp:posOffset>
          </wp:positionV>
          <wp:extent cx="7574036" cy="1689956"/>
          <wp:effectExtent l="0" t="0" r="8255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rto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36" cy="1689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554"/>
    <w:multiLevelType w:val="hybridMultilevel"/>
    <w:tmpl w:val="2BDCFF3A"/>
    <w:lvl w:ilvl="0" w:tplc="D8B653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27C"/>
    <w:multiLevelType w:val="hybridMultilevel"/>
    <w:tmpl w:val="2BC23062"/>
    <w:lvl w:ilvl="0" w:tplc="F6826C54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52057B"/>
    <w:multiLevelType w:val="hybridMultilevel"/>
    <w:tmpl w:val="9412F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418D"/>
    <w:multiLevelType w:val="hybridMultilevel"/>
    <w:tmpl w:val="C3BC9CE0"/>
    <w:lvl w:ilvl="0" w:tplc="BA04B24E">
      <w:start w:val="1"/>
      <w:numFmt w:val="decimal"/>
      <w:lvlText w:val="%1."/>
      <w:lvlJc w:val="left"/>
      <w:pPr>
        <w:ind w:left="1068" w:hanging="360"/>
      </w:pPr>
      <w:rPr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D317E1"/>
    <w:multiLevelType w:val="hybridMultilevel"/>
    <w:tmpl w:val="8D766310"/>
    <w:lvl w:ilvl="0" w:tplc="9AB495CE">
      <w:start w:val="5"/>
      <w:numFmt w:val="bullet"/>
      <w:lvlText w:val="-"/>
      <w:lvlJc w:val="left"/>
      <w:pPr>
        <w:ind w:left="1776" w:hanging="360"/>
      </w:pPr>
      <w:rPr>
        <w:rFonts w:ascii="Open Sans" w:eastAsiaTheme="minorHAnsi" w:hAnsi="Open Sans" w:cs="Arial" w:hint="default"/>
        <w:color w:val="000000"/>
        <w:sz w:val="21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4A41C07"/>
    <w:multiLevelType w:val="hybridMultilevel"/>
    <w:tmpl w:val="9B58E626"/>
    <w:lvl w:ilvl="0" w:tplc="47620C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CE1543"/>
    <w:multiLevelType w:val="hybridMultilevel"/>
    <w:tmpl w:val="E2DEE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33172"/>
    <w:multiLevelType w:val="hybridMultilevel"/>
    <w:tmpl w:val="51744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E60C3"/>
    <w:multiLevelType w:val="multilevel"/>
    <w:tmpl w:val="E386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CD"/>
    <w:rsid w:val="00027920"/>
    <w:rsid w:val="00047C72"/>
    <w:rsid w:val="00053EFF"/>
    <w:rsid w:val="0005624A"/>
    <w:rsid w:val="00102CB6"/>
    <w:rsid w:val="00161453"/>
    <w:rsid w:val="00191DA6"/>
    <w:rsid w:val="001B4FA9"/>
    <w:rsid w:val="001E5ED6"/>
    <w:rsid w:val="002D7635"/>
    <w:rsid w:val="002F3CFA"/>
    <w:rsid w:val="003536C0"/>
    <w:rsid w:val="003A759A"/>
    <w:rsid w:val="003B4D0F"/>
    <w:rsid w:val="0044111A"/>
    <w:rsid w:val="00475FAE"/>
    <w:rsid w:val="005F2AB7"/>
    <w:rsid w:val="006B0256"/>
    <w:rsid w:val="006B0C2F"/>
    <w:rsid w:val="006C58EB"/>
    <w:rsid w:val="00711204"/>
    <w:rsid w:val="00742FF6"/>
    <w:rsid w:val="00757E02"/>
    <w:rsid w:val="007C637A"/>
    <w:rsid w:val="00882204"/>
    <w:rsid w:val="008A60F1"/>
    <w:rsid w:val="008A6169"/>
    <w:rsid w:val="008D255A"/>
    <w:rsid w:val="00942B0F"/>
    <w:rsid w:val="009745D9"/>
    <w:rsid w:val="009D19CC"/>
    <w:rsid w:val="009E6E37"/>
    <w:rsid w:val="009F597A"/>
    <w:rsid w:val="00A44DCD"/>
    <w:rsid w:val="00A93487"/>
    <w:rsid w:val="00AA581B"/>
    <w:rsid w:val="00B024B3"/>
    <w:rsid w:val="00B07E8A"/>
    <w:rsid w:val="00B13277"/>
    <w:rsid w:val="00C14F57"/>
    <w:rsid w:val="00C215D9"/>
    <w:rsid w:val="00C5140D"/>
    <w:rsid w:val="00C72043"/>
    <w:rsid w:val="00CF15A2"/>
    <w:rsid w:val="00CF7B41"/>
    <w:rsid w:val="00D008F7"/>
    <w:rsid w:val="00D22190"/>
    <w:rsid w:val="00D5251E"/>
    <w:rsid w:val="00D52569"/>
    <w:rsid w:val="00DF12B5"/>
    <w:rsid w:val="00E6058D"/>
    <w:rsid w:val="00E670BD"/>
    <w:rsid w:val="00E70C11"/>
    <w:rsid w:val="00F0237D"/>
    <w:rsid w:val="00F367E2"/>
    <w:rsid w:val="00FA2033"/>
    <w:rsid w:val="00FB5C81"/>
    <w:rsid w:val="00FE63D9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F5E88-06BA-4A16-88C4-2C893F9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792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5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58EB"/>
  </w:style>
  <w:style w:type="paragraph" w:styleId="llb">
    <w:name w:val="footer"/>
    <w:basedOn w:val="Norml"/>
    <w:link w:val="llbChar"/>
    <w:uiPriority w:val="99"/>
    <w:unhideWhenUsed/>
    <w:rsid w:val="006C5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58EB"/>
  </w:style>
  <w:style w:type="paragraph" w:styleId="Buborkszveg">
    <w:name w:val="Balloon Text"/>
    <w:basedOn w:val="Norml"/>
    <w:link w:val="BuborkszvegChar"/>
    <w:uiPriority w:val="99"/>
    <w:semiHidden/>
    <w:unhideWhenUsed/>
    <w:rsid w:val="006C58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8E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6C58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xmsonormal">
    <w:name w:val="x_msonormal"/>
    <w:basedOn w:val="Norml"/>
    <w:rsid w:val="00B024B3"/>
    <w:rPr>
      <w:lang w:eastAsia="ja-JP"/>
    </w:rPr>
  </w:style>
  <w:style w:type="paragraph" w:customStyle="1" w:styleId="xmsolistparagraph">
    <w:name w:val="x_msolistparagraph"/>
    <w:basedOn w:val="Norml"/>
    <w:rsid w:val="00B024B3"/>
    <w:pPr>
      <w:ind w:left="720"/>
    </w:pPr>
    <w:rPr>
      <w:lang w:eastAsia="ja-JP"/>
    </w:rPr>
  </w:style>
  <w:style w:type="paragraph" w:styleId="Listaszerbekezds">
    <w:name w:val="List Paragraph"/>
    <w:basedOn w:val="Norml"/>
    <w:uiPriority w:val="34"/>
    <w:qFormat/>
    <w:rsid w:val="00B024B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024B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27920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027920"/>
    <w:pPr>
      <w:spacing w:before="100" w:beforeAutospacing="1" w:after="100" w:afterAutospacing="1"/>
    </w:pPr>
    <w:rPr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2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&#252;gyfelszolgalat@drorto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RKETING\Marketing%20k&#246;z&#246;s\Arculat%202015\Lev&#233;lpap&#237;r\drorto_levelpapir%20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drorto_levelpapir 2015</Template>
  <TotalTime>0</TotalTime>
  <Pages>1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Illa</cp:lastModifiedBy>
  <cp:revision>2</cp:revision>
  <cp:lastPrinted>2020-04-18T13:32:00Z</cp:lastPrinted>
  <dcterms:created xsi:type="dcterms:W3CDTF">2020-04-29T13:23:00Z</dcterms:created>
  <dcterms:modified xsi:type="dcterms:W3CDTF">2020-04-29T13:23:00Z</dcterms:modified>
</cp:coreProperties>
</file>